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2E6D" w14:textId="348D3CD4" w:rsidR="00B94505" w:rsidRDefault="00012980">
      <w:pPr>
        <w:rPr>
          <w:rFonts w:ascii="Times New Roman" w:hAnsi="Times New Roman" w:cs="Times New Roman"/>
        </w:rPr>
      </w:pPr>
      <w:r>
        <w:rPr>
          <w:rFonts w:ascii="Times New Roman" w:hAnsi="Times New Roman" w:cs="Times New Roman"/>
        </w:rPr>
        <w:t>Por Craig Keener</w:t>
      </w:r>
    </w:p>
    <w:p w14:paraId="29636071" w14:textId="416B8342" w:rsidR="00012980" w:rsidRPr="00012980" w:rsidRDefault="00012980">
      <w:pPr>
        <w:rPr>
          <w:rFonts w:ascii="Times New Roman" w:hAnsi="Times New Roman" w:cs="Times New Roman"/>
          <w:lang w:val="es-ES"/>
        </w:rPr>
      </w:pPr>
      <w:r w:rsidRPr="00012980">
        <w:rPr>
          <w:rFonts w:ascii="Times New Roman" w:hAnsi="Times New Roman" w:cs="Times New Roman"/>
          <w:lang w:val="es-ES"/>
        </w:rPr>
        <w:t>Traducido por Alberto Bonilla-</w:t>
      </w:r>
      <w:proofErr w:type="spellStart"/>
      <w:r w:rsidRPr="00012980">
        <w:rPr>
          <w:rFonts w:ascii="Times New Roman" w:hAnsi="Times New Roman" w:cs="Times New Roman"/>
          <w:lang w:val="es-ES"/>
        </w:rPr>
        <w:t>Giovanetti</w:t>
      </w:r>
      <w:proofErr w:type="spellEnd"/>
    </w:p>
    <w:p w14:paraId="54974B99" w14:textId="5862B449" w:rsidR="00012980" w:rsidRDefault="00012980">
      <w:pPr>
        <w:rPr>
          <w:rFonts w:ascii="Times New Roman" w:hAnsi="Times New Roman" w:cs="Times New Roman"/>
        </w:rPr>
      </w:pPr>
      <w:r w:rsidRPr="00012980">
        <w:rPr>
          <w:rFonts w:ascii="Times New Roman" w:hAnsi="Times New Roman" w:cs="Times New Roman"/>
        </w:rPr>
        <w:t>“Paul explains the resurrection to the Corinthians</w:t>
      </w:r>
      <w:r>
        <w:rPr>
          <w:rFonts w:ascii="Times New Roman" w:hAnsi="Times New Roman" w:cs="Times New Roman"/>
        </w:rPr>
        <w:t>—part 3”</w:t>
      </w:r>
    </w:p>
    <w:p w14:paraId="5DAB3ADF" w14:textId="0CFE5B80" w:rsidR="00012980" w:rsidRDefault="00012980" w:rsidP="00012980">
      <w:pPr>
        <w:rPr>
          <w:rFonts w:ascii="Times New Roman" w:hAnsi="Times New Roman" w:cs="Times New Roman"/>
        </w:rPr>
      </w:pPr>
    </w:p>
    <w:p w14:paraId="1508F2DA" w14:textId="6B1E19B4" w:rsidR="00012980" w:rsidRDefault="00012980" w:rsidP="00012980">
      <w:pPr>
        <w:jc w:val="center"/>
        <w:rPr>
          <w:rFonts w:ascii="Times New Roman" w:hAnsi="Times New Roman" w:cs="Times New Roman"/>
          <w:lang w:val="es-ES"/>
        </w:rPr>
      </w:pPr>
      <w:r w:rsidRPr="00012980">
        <w:rPr>
          <w:rFonts w:ascii="Times New Roman" w:hAnsi="Times New Roman" w:cs="Times New Roman"/>
          <w:lang w:val="es-ES"/>
        </w:rPr>
        <w:t>Pablo explica la resurrección a los Corintios</w:t>
      </w:r>
      <w:r>
        <w:rPr>
          <w:rFonts w:ascii="Times New Roman" w:hAnsi="Times New Roman" w:cs="Times New Roman"/>
          <w:lang w:val="es-ES"/>
        </w:rPr>
        <w:t>—parte 3</w:t>
      </w:r>
    </w:p>
    <w:p w14:paraId="31B040DA" w14:textId="51B4AA22" w:rsidR="00012980" w:rsidRDefault="00012980" w:rsidP="00012980">
      <w:pPr>
        <w:rPr>
          <w:rFonts w:ascii="Times New Roman" w:hAnsi="Times New Roman" w:cs="Times New Roman"/>
          <w:lang w:val="es-ES"/>
        </w:rPr>
      </w:pPr>
    </w:p>
    <w:p w14:paraId="1AEFCA5F" w14:textId="52FCB42D" w:rsidR="00012980" w:rsidRDefault="00012980" w:rsidP="00012980">
      <w:pPr>
        <w:rPr>
          <w:rFonts w:ascii="Times New Roman" w:hAnsi="Times New Roman" w:cs="Times New Roman"/>
          <w:lang w:val="es-ES"/>
        </w:rPr>
      </w:pPr>
      <w:r>
        <w:rPr>
          <w:rFonts w:ascii="Times New Roman" w:hAnsi="Times New Roman" w:cs="Times New Roman"/>
          <w:lang w:val="es-ES"/>
        </w:rPr>
        <w:t>Estas notas de trasfondo son para 1 Corintios 15:35–58.</w:t>
      </w:r>
    </w:p>
    <w:p w14:paraId="43990866" w14:textId="60E41A07" w:rsidR="00012980" w:rsidRDefault="00012980" w:rsidP="00012980">
      <w:pPr>
        <w:rPr>
          <w:rFonts w:ascii="Times New Roman" w:hAnsi="Times New Roman" w:cs="Times New Roman"/>
          <w:lang w:val="es-ES"/>
        </w:rPr>
      </w:pPr>
    </w:p>
    <w:p w14:paraId="29C76ABE" w14:textId="4E781030" w:rsidR="00012980" w:rsidRDefault="00012980" w:rsidP="00012980">
      <w:pPr>
        <w:rPr>
          <w:rFonts w:ascii="Times New Roman" w:hAnsi="Times New Roman" w:cs="Times New Roman"/>
          <w:lang w:val="es-ES"/>
        </w:rPr>
      </w:pPr>
      <w:r w:rsidRPr="00012980">
        <w:rPr>
          <w:rFonts w:ascii="Times New Roman" w:hAnsi="Times New Roman" w:cs="Times New Roman"/>
          <w:b/>
          <w:bCs/>
          <w:lang w:val="es-ES"/>
        </w:rPr>
        <w:t>Versículo 35</w:t>
      </w:r>
      <w:r>
        <w:rPr>
          <w:rFonts w:ascii="Times New Roman" w:hAnsi="Times New Roman" w:cs="Times New Roman"/>
          <w:lang w:val="es-ES"/>
        </w:rPr>
        <w:t>: Pablo avanza el caso al contestar a un objetor imaginario, quien traía a colación el tipo de objeción que usualmente se hacia para la creencia de la resurrección. Por ejemplo, algunos preguntaban que pasaba si el cuerpo era destruido por fuego. (Rabinos de tiempos postreros declararon de manera increíble que el cuerpo ser</w:t>
      </w:r>
      <w:r w:rsidR="00F97539">
        <w:rPr>
          <w:rFonts w:ascii="Times New Roman" w:hAnsi="Times New Roman" w:cs="Times New Roman"/>
          <w:lang w:val="es-ES"/>
        </w:rPr>
        <w:t>í</w:t>
      </w:r>
      <w:r>
        <w:rPr>
          <w:rFonts w:ascii="Times New Roman" w:hAnsi="Times New Roman" w:cs="Times New Roman"/>
          <w:lang w:val="es-ES"/>
        </w:rPr>
        <w:t>a resucitado de un hueso indestructible en la parte de atrás del cuello.)</w:t>
      </w:r>
    </w:p>
    <w:p w14:paraId="2F83B9FB" w14:textId="6B82A3C7" w:rsidR="00012980" w:rsidRDefault="00012980" w:rsidP="00012980">
      <w:pPr>
        <w:rPr>
          <w:rFonts w:ascii="Times New Roman" w:hAnsi="Times New Roman" w:cs="Times New Roman"/>
          <w:lang w:val="es-ES"/>
        </w:rPr>
      </w:pPr>
    </w:p>
    <w:p w14:paraId="0DD20215" w14:textId="1AE246CC" w:rsidR="00012980" w:rsidRDefault="00012980" w:rsidP="00012980">
      <w:pPr>
        <w:rPr>
          <w:rFonts w:ascii="Times New Roman" w:hAnsi="Times New Roman" w:cs="Times New Roman"/>
          <w:lang w:val="es-ES"/>
        </w:rPr>
      </w:pPr>
      <w:r w:rsidRPr="00012980">
        <w:rPr>
          <w:rFonts w:ascii="Times New Roman" w:hAnsi="Times New Roman" w:cs="Times New Roman"/>
          <w:b/>
          <w:bCs/>
          <w:lang w:val="es-ES"/>
        </w:rPr>
        <w:t>36</w:t>
      </w:r>
      <w:r>
        <w:rPr>
          <w:rFonts w:ascii="Times New Roman" w:hAnsi="Times New Roman" w:cs="Times New Roman"/>
          <w:lang w:val="es-ES"/>
        </w:rPr>
        <w:t xml:space="preserve">: “¡Necio!” era una respuesta común para adversarios </w:t>
      </w:r>
      <w:r w:rsidR="00F97539">
        <w:rPr>
          <w:rFonts w:ascii="Times New Roman" w:hAnsi="Times New Roman" w:cs="Times New Roman"/>
          <w:lang w:val="es-ES"/>
        </w:rPr>
        <w:t>retóricos</w:t>
      </w:r>
      <w:r>
        <w:rPr>
          <w:rFonts w:ascii="Times New Roman" w:hAnsi="Times New Roman" w:cs="Times New Roman"/>
          <w:lang w:val="es-ES"/>
        </w:rPr>
        <w:t>, incluyendo adversarios imaginarios.</w:t>
      </w:r>
    </w:p>
    <w:p w14:paraId="3473DE0C" w14:textId="5C1A339F" w:rsidR="00012980" w:rsidRDefault="00012980" w:rsidP="00012980">
      <w:pPr>
        <w:rPr>
          <w:rFonts w:ascii="Times New Roman" w:hAnsi="Times New Roman" w:cs="Times New Roman"/>
          <w:lang w:val="es-ES"/>
        </w:rPr>
      </w:pPr>
    </w:p>
    <w:p w14:paraId="743B3C9D" w14:textId="4A3A8FAF" w:rsidR="00012980" w:rsidRDefault="00012980" w:rsidP="00012980">
      <w:pPr>
        <w:rPr>
          <w:rFonts w:ascii="Times New Roman" w:hAnsi="Times New Roman" w:cs="Times New Roman"/>
          <w:lang w:val="es-ES"/>
        </w:rPr>
      </w:pPr>
      <w:r w:rsidRPr="00012980">
        <w:rPr>
          <w:rFonts w:ascii="Times New Roman" w:hAnsi="Times New Roman" w:cs="Times New Roman"/>
          <w:b/>
          <w:bCs/>
          <w:lang w:val="es-ES"/>
        </w:rPr>
        <w:t>37–38</w:t>
      </w:r>
      <w:r>
        <w:rPr>
          <w:rFonts w:ascii="Times New Roman" w:hAnsi="Times New Roman" w:cs="Times New Roman"/>
          <w:lang w:val="es-ES"/>
        </w:rPr>
        <w:t>: Pablo argumenta que el cuerpo presente provee el patrón para el cuerpo futuro, sin importar cuanto quede. Los rabinos postreros también usaron la analogía de la semilla.</w:t>
      </w:r>
    </w:p>
    <w:p w14:paraId="43A70151" w14:textId="78EA6AF8" w:rsidR="00012980" w:rsidRDefault="00012980" w:rsidP="00012980">
      <w:pPr>
        <w:rPr>
          <w:rFonts w:ascii="Times New Roman" w:hAnsi="Times New Roman" w:cs="Times New Roman"/>
          <w:lang w:val="es-ES"/>
        </w:rPr>
      </w:pPr>
    </w:p>
    <w:p w14:paraId="5416B789" w14:textId="04B21A75" w:rsidR="00012980" w:rsidRDefault="00012980" w:rsidP="00012980">
      <w:pPr>
        <w:rPr>
          <w:rFonts w:ascii="Times New Roman" w:hAnsi="Times New Roman" w:cs="Times New Roman"/>
          <w:lang w:val="es-ES"/>
        </w:rPr>
      </w:pPr>
      <w:r w:rsidRPr="00F97539">
        <w:rPr>
          <w:rFonts w:ascii="Times New Roman" w:hAnsi="Times New Roman" w:cs="Times New Roman"/>
          <w:b/>
          <w:bCs/>
          <w:lang w:val="es-ES"/>
        </w:rPr>
        <w:t>39</w:t>
      </w:r>
      <w:r>
        <w:rPr>
          <w:rFonts w:ascii="Times New Roman" w:hAnsi="Times New Roman" w:cs="Times New Roman"/>
          <w:lang w:val="es-ES"/>
        </w:rPr>
        <w:t xml:space="preserve">: Pablo argumenta en 15:39–41 que Dios puede crear varios tipos de cuerpos, que analógicamente pueden permitir que haya un cuerpo de gloria en vez de uno de carne (15:43, 50). En estos versículos Pablo </w:t>
      </w:r>
      <w:r w:rsidR="00F97539">
        <w:rPr>
          <w:rFonts w:ascii="Times New Roman" w:hAnsi="Times New Roman" w:cs="Times New Roman"/>
          <w:lang w:val="es-ES"/>
        </w:rPr>
        <w:t>insiste en el punto retóricamente, desarrollándolo con los dispositivos retóricos de antítesis (contrastes) y varios casos de anáfora (x…/x…repetición).</w:t>
      </w:r>
    </w:p>
    <w:p w14:paraId="54D33A87" w14:textId="467924C9" w:rsidR="00F97539" w:rsidRDefault="00F97539" w:rsidP="00012980">
      <w:pPr>
        <w:rPr>
          <w:rFonts w:ascii="Times New Roman" w:hAnsi="Times New Roman" w:cs="Times New Roman"/>
          <w:lang w:val="es-ES"/>
        </w:rPr>
      </w:pPr>
    </w:p>
    <w:p w14:paraId="30850165" w14:textId="02D9A186" w:rsidR="00F97539" w:rsidRDefault="00F97539" w:rsidP="00012980">
      <w:pPr>
        <w:rPr>
          <w:rFonts w:ascii="Times New Roman" w:hAnsi="Times New Roman" w:cs="Times New Roman"/>
          <w:lang w:val="es-ES"/>
        </w:rPr>
      </w:pPr>
      <w:r w:rsidRPr="00F97539">
        <w:rPr>
          <w:rFonts w:ascii="Times New Roman" w:hAnsi="Times New Roman" w:cs="Times New Roman"/>
          <w:b/>
          <w:bCs/>
          <w:lang w:val="es-ES"/>
        </w:rPr>
        <w:t>40–41</w:t>
      </w:r>
      <w:r>
        <w:rPr>
          <w:rFonts w:ascii="Times New Roman" w:hAnsi="Times New Roman" w:cs="Times New Roman"/>
          <w:lang w:val="es-ES"/>
        </w:rPr>
        <w:t xml:space="preserve">: La mayoría de los paganos consideraban que las estrellas eran divinas, y los judíos los veían como ángeles. Muchos creían que las estrellas </w:t>
      </w:r>
      <w:r w:rsidR="001002FA">
        <w:rPr>
          <w:rFonts w:ascii="Times New Roman" w:hAnsi="Times New Roman" w:cs="Times New Roman"/>
          <w:lang w:val="es-ES"/>
        </w:rPr>
        <w:t>consistían en</w:t>
      </w:r>
      <w:r>
        <w:rPr>
          <w:rFonts w:ascii="Times New Roman" w:hAnsi="Times New Roman" w:cs="Times New Roman"/>
          <w:lang w:val="es-ES"/>
        </w:rPr>
        <w:t xml:space="preserve"> fuego, como muchos judíos creían sobre los ángeles. Muchos gentiles consideraban a los cielos ser puros, el lugar donde las almas liberadas de sus cuerpos ascenderían. Incluso algunos de Judea compararon los cuerpos resucitados con los ángeles; dad</w:t>
      </w:r>
      <w:r w:rsidR="00A95794">
        <w:rPr>
          <w:rFonts w:ascii="Times New Roman" w:hAnsi="Times New Roman" w:cs="Times New Roman"/>
          <w:lang w:val="es-ES"/>
        </w:rPr>
        <w:t>a</w:t>
      </w:r>
      <w:r>
        <w:rPr>
          <w:rFonts w:ascii="Times New Roman" w:hAnsi="Times New Roman" w:cs="Times New Roman"/>
          <w:lang w:val="es-ES"/>
        </w:rPr>
        <w:t xml:space="preserve"> la relación entre las estrellas y ángeles en el pensamiento judío, Pablo podía comparar cuerpos “angelicales” aquí. El también sabe de la gloria del fin de los días para el pueblo de Dios (</w:t>
      </w:r>
      <w:proofErr w:type="spellStart"/>
      <w:r>
        <w:rPr>
          <w:rFonts w:ascii="Times New Roman" w:hAnsi="Times New Roman" w:cs="Times New Roman"/>
          <w:lang w:val="es-ES"/>
        </w:rPr>
        <w:t>e.g</w:t>
      </w:r>
      <w:proofErr w:type="spellEnd"/>
      <w:r>
        <w:rPr>
          <w:rFonts w:ascii="Times New Roman" w:hAnsi="Times New Roman" w:cs="Times New Roman"/>
          <w:lang w:val="es-ES"/>
        </w:rPr>
        <w:t>., Isaías 60:1–2, 19; 61:3; 62:2).</w:t>
      </w:r>
    </w:p>
    <w:p w14:paraId="542CD069" w14:textId="56442A41" w:rsidR="00F97539" w:rsidRDefault="00F97539" w:rsidP="00012980">
      <w:pPr>
        <w:rPr>
          <w:rFonts w:ascii="Times New Roman" w:hAnsi="Times New Roman" w:cs="Times New Roman"/>
          <w:lang w:val="es-ES"/>
        </w:rPr>
      </w:pPr>
    </w:p>
    <w:p w14:paraId="1015DEDA" w14:textId="156AEADE" w:rsidR="00F97539" w:rsidRDefault="00F97539" w:rsidP="00012980">
      <w:pPr>
        <w:rPr>
          <w:rFonts w:ascii="Times New Roman" w:hAnsi="Times New Roman" w:cs="Times New Roman"/>
          <w:lang w:val="es-ES"/>
        </w:rPr>
      </w:pPr>
      <w:r w:rsidRPr="00F97539">
        <w:rPr>
          <w:rFonts w:ascii="Times New Roman" w:hAnsi="Times New Roman" w:cs="Times New Roman"/>
          <w:b/>
          <w:bCs/>
          <w:lang w:val="es-ES"/>
        </w:rPr>
        <w:t>42–43</w:t>
      </w:r>
      <w:r>
        <w:rPr>
          <w:rFonts w:ascii="Times New Roman" w:hAnsi="Times New Roman" w:cs="Times New Roman"/>
          <w:lang w:val="es-ES"/>
        </w:rPr>
        <w:t xml:space="preserve">: </w:t>
      </w:r>
      <w:r w:rsidR="00190EF2">
        <w:rPr>
          <w:rFonts w:ascii="Times New Roman" w:hAnsi="Times New Roman" w:cs="Times New Roman"/>
          <w:lang w:val="es-ES"/>
        </w:rPr>
        <w:t xml:space="preserve">En 15:42–44, Pablo despierta emociones con los dispositivos </w:t>
      </w:r>
      <w:r w:rsidR="001002FA">
        <w:rPr>
          <w:rFonts w:ascii="Times New Roman" w:hAnsi="Times New Roman" w:cs="Times New Roman"/>
          <w:lang w:val="es-ES"/>
        </w:rPr>
        <w:t>retóricos</w:t>
      </w:r>
      <w:r w:rsidR="00190EF2">
        <w:rPr>
          <w:rFonts w:ascii="Times New Roman" w:hAnsi="Times New Roman" w:cs="Times New Roman"/>
          <w:lang w:val="es-ES"/>
        </w:rPr>
        <w:t xml:space="preserve"> de antítesis y anáfora (x…/x…</w:t>
      </w:r>
      <w:r w:rsidR="001002FA">
        <w:rPr>
          <w:rFonts w:ascii="Times New Roman" w:hAnsi="Times New Roman" w:cs="Times New Roman"/>
          <w:lang w:val="es-ES"/>
        </w:rPr>
        <w:t>repetición</w:t>
      </w:r>
      <w:r w:rsidR="00190EF2">
        <w:rPr>
          <w:rFonts w:ascii="Times New Roman" w:hAnsi="Times New Roman" w:cs="Times New Roman"/>
          <w:lang w:val="es-ES"/>
        </w:rPr>
        <w:t xml:space="preserve">), en cuatro contrastes paralelos. Los griegos querían la inmortalidad, pero solo para el alma. Algunas perspectivas judías de la </w:t>
      </w:r>
      <w:r w:rsidR="001002FA">
        <w:rPr>
          <w:rFonts w:ascii="Times New Roman" w:hAnsi="Times New Roman" w:cs="Times New Roman"/>
          <w:lang w:val="es-ES"/>
        </w:rPr>
        <w:t>resurrección</w:t>
      </w:r>
      <w:r w:rsidR="00190EF2">
        <w:rPr>
          <w:rFonts w:ascii="Times New Roman" w:hAnsi="Times New Roman" w:cs="Times New Roman"/>
          <w:lang w:val="es-ES"/>
        </w:rPr>
        <w:t xml:space="preserve"> involucraban ser criados inicialmente en precisamente la forma en que uno murió (ya sea manco o de cualquier otra forma); Pablo parece verlo diferente.</w:t>
      </w:r>
    </w:p>
    <w:p w14:paraId="15B15E83" w14:textId="508391C5" w:rsidR="00190EF2" w:rsidRDefault="00190EF2" w:rsidP="00012980">
      <w:pPr>
        <w:rPr>
          <w:rFonts w:ascii="Times New Roman" w:hAnsi="Times New Roman" w:cs="Times New Roman"/>
          <w:lang w:val="es-ES"/>
        </w:rPr>
      </w:pPr>
    </w:p>
    <w:p w14:paraId="627C05A9" w14:textId="639C5B09" w:rsidR="00190EF2" w:rsidRDefault="00190EF2" w:rsidP="00012980">
      <w:pPr>
        <w:rPr>
          <w:rFonts w:ascii="Times New Roman" w:hAnsi="Times New Roman" w:cs="Times New Roman"/>
          <w:lang w:val="es-ES"/>
        </w:rPr>
      </w:pPr>
      <w:r w:rsidRPr="00190EF2">
        <w:rPr>
          <w:rFonts w:ascii="Times New Roman" w:hAnsi="Times New Roman" w:cs="Times New Roman"/>
          <w:b/>
          <w:bCs/>
          <w:lang w:val="es-ES"/>
        </w:rPr>
        <w:t>44</w:t>
      </w:r>
      <w:r>
        <w:rPr>
          <w:rFonts w:ascii="Times New Roman" w:hAnsi="Times New Roman" w:cs="Times New Roman"/>
          <w:lang w:val="es-ES"/>
        </w:rPr>
        <w:t xml:space="preserve">: Pablo no contrasta un cuerpo “físico” con un cuerpo “espiritual” (aunque los estoicos creían que aun el “espíritu” era material), si no la existencia corporal dominada por la vida humana versus la existencia corporal del futuro apta para la vida por el </w:t>
      </w:r>
      <w:r w:rsidR="001002FA">
        <w:rPr>
          <w:rFonts w:ascii="Times New Roman" w:hAnsi="Times New Roman" w:cs="Times New Roman"/>
          <w:lang w:val="es-ES"/>
        </w:rPr>
        <w:t>Espíritu</w:t>
      </w:r>
      <w:r>
        <w:rPr>
          <w:rFonts w:ascii="Times New Roman" w:hAnsi="Times New Roman" w:cs="Times New Roman"/>
          <w:lang w:val="es-ES"/>
        </w:rPr>
        <w:t xml:space="preserve"> de Dios.</w:t>
      </w:r>
    </w:p>
    <w:p w14:paraId="0F44631A" w14:textId="4D9A8AFA" w:rsidR="00190EF2" w:rsidRDefault="00190EF2" w:rsidP="00012980">
      <w:pPr>
        <w:rPr>
          <w:rFonts w:ascii="Times New Roman" w:hAnsi="Times New Roman" w:cs="Times New Roman"/>
          <w:lang w:val="es-ES"/>
        </w:rPr>
      </w:pPr>
    </w:p>
    <w:p w14:paraId="3CD26AF1" w14:textId="2573DFBA" w:rsidR="00190EF2" w:rsidRDefault="00190EF2" w:rsidP="00012980">
      <w:pPr>
        <w:rPr>
          <w:rFonts w:ascii="Times New Roman" w:hAnsi="Times New Roman" w:cs="Times New Roman"/>
          <w:lang w:val="es-ES"/>
        </w:rPr>
      </w:pPr>
      <w:r w:rsidRPr="00190EF2">
        <w:rPr>
          <w:rFonts w:ascii="Times New Roman" w:hAnsi="Times New Roman" w:cs="Times New Roman"/>
          <w:b/>
          <w:bCs/>
          <w:lang w:val="es-ES"/>
        </w:rPr>
        <w:t>45–47</w:t>
      </w:r>
      <w:r>
        <w:rPr>
          <w:rFonts w:ascii="Times New Roman" w:hAnsi="Times New Roman" w:cs="Times New Roman"/>
          <w:lang w:val="es-ES"/>
        </w:rPr>
        <w:t xml:space="preserve">: El primer </w:t>
      </w:r>
      <w:r w:rsidR="001002FA">
        <w:rPr>
          <w:rFonts w:ascii="Times New Roman" w:hAnsi="Times New Roman" w:cs="Times New Roman"/>
          <w:lang w:val="es-ES"/>
        </w:rPr>
        <w:t>Adán</w:t>
      </w:r>
      <w:r>
        <w:rPr>
          <w:rFonts w:ascii="Times New Roman" w:hAnsi="Times New Roman" w:cs="Times New Roman"/>
          <w:lang w:val="es-ES"/>
        </w:rPr>
        <w:t xml:space="preserve"> se convirtió en “un alma viviente,” o persona (</w:t>
      </w:r>
      <w:r w:rsidR="00EB6338">
        <w:rPr>
          <w:rFonts w:ascii="Times New Roman" w:hAnsi="Times New Roman" w:cs="Times New Roman"/>
          <w:lang w:val="es-ES"/>
        </w:rPr>
        <w:t>Génesis</w:t>
      </w:r>
      <w:r>
        <w:rPr>
          <w:rFonts w:ascii="Times New Roman" w:hAnsi="Times New Roman" w:cs="Times New Roman"/>
          <w:lang w:val="es-ES"/>
        </w:rPr>
        <w:t xml:space="preserve"> 2:7), una cualidad que es compartida con los animales en algunos respectos (</w:t>
      </w:r>
      <w:r w:rsidR="00EB6338">
        <w:rPr>
          <w:rFonts w:ascii="Times New Roman" w:hAnsi="Times New Roman" w:cs="Times New Roman"/>
          <w:lang w:val="es-ES"/>
        </w:rPr>
        <w:t>Génesis</w:t>
      </w:r>
      <w:r>
        <w:rPr>
          <w:rFonts w:ascii="Times New Roman" w:hAnsi="Times New Roman" w:cs="Times New Roman"/>
          <w:lang w:val="es-ES"/>
        </w:rPr>
        <w:t xml:space="preserve"> 2:19). </w:t>
      </w:r>
      <w:r w:rsidR="00327CB4">
        <w:rPr>
          <w:rFonts w:ascii="Times New Roman" w:hAnsi="Times New Roman" w:cs="Times New Roman"/>
          <w:lang w:val="es-ES"/>
        </w:rPr>
        <w:t xml:space="preserve">Tal vez </w:t>
      </w:r>
      <w:r w:rsidR="00E94245">
        <w:rPr>
          <w:rFonts w:ascii="Times New Roman" w:hAnsi="Times New Roman" w:cs="Times New Roman"/>
          <w:lang w:val="es-ES"/>
        </w:rPr>
        <w:t xml:space="preserve">ya que el </w:t>
      </w:r>
      <w:r w:rsidR="00EB6338">
        <w:rPr>
          <w:rFonts w:ascii="Times New Roman" w:hAnsi="Times New Roman" w:cs="Times New Roman"/>
          <w:lang w:val="es-ES"/>
        </w:rPr>
        <w:t>Espíritu</w:t>
      </w:r>
      <w:r w:rsidR="00E94245">
        <w:rPr>
          <w:rFonts w:ascii="Times New Roman" w:hAnsi="Times New Roman" w:cs="Times New Roman"/>
          <w:lang w:val="es-ES"/>
        </w:rPr>
        <w:t xml:space="preserve"> Santo caracteriza los últimos tiempos</w:t>
      </w:r>
      <w:r w:rsidR="00173031">
        <w:rPr>
          <w:rFonts w:ascii="Times New Roman" w:hAnsi="Times New Roman" w:cs="Times New Roman"/>
          <w:lang w:val="es-ES"/>
        </w:rPr>
        <w:t xml:space="preserve"> y resucita los cuerpos, Pablo puede asociar al </w:t>
      </w:r>
      <w:r w:rsidR="00173031">
        <w:rPr>
          <w:rFonts w:ascii="Times New Roman" w:hAnsi="Times New Roman" w:cs="Times New Roman"/>
          <w:lang w:val="es-ES"/>
        </w:rPr>
        <w:lastRenderedPageBreak/>
        <w:t xml:space="preserve">nuevo </w:t>
      </w:r>
      <w:r w:rsidR="00EB6338">
        <w:rPr>
          <w:rFonts w:ascii="Times New Roman" w:hAnsi="Times New Roman" w:cs="Times New Roman"/>
          <w:lang w:val="es-ES"/>
        </w:rPr>
        <w:t>Adán</w:t>
      </w:r>
      <w:r w:rsidR="00173031">
        <w:rPr>
          <w:rFonts w:ascii="Times New Roman" w:hAnsi="Times New Roman" w:cs="Times New Roman"/>
          <w:lang w:val="es-ES"/>
        </w:rPr>
        <w:t xml:space="preserve"> con el </w:t>
      </w:r>
      <w:r w:rsidR="00EB6338">
        <w:rPr>
          <w:rFonts w:ascii="Times New Roman" w:hAnsi="Times New Roman" w:cs="Times New Roman"/>
          <w:lang w:val="es-ES"/>
        </w:rPr>
        <w:t>Espíritu</w:t>
      </w:r>
      <w:r w:rsidR="00A313D5">
        <w:rPr>
          <w:rFonts w:ascii="Times New Roman" w:hAnsi="Times New Roman" w:cs="Times New Roman"/>
          <w:lang w:val="es-ES"/>
        </w:rPr>
        <w:t xml:space="preserve"> (</w:t>
      </w:r>
      <w:r w:rsidR="00846661">
        <w:rPr>
          <w:rFonts w:ascii="Times New Roman" w:hAnsi="Times New Roman" w:cs="Times New Roman"/>
          <w:lang w:val="es-ES"/>
        </w:rPr>
        <w:t>quizás como el mismo aliento que Dios respir</w:t>
      </w:r>
      <w:r w:rsidR="001A3554">
        <w:rPr>
          <w:rFonts w:ascii="Times New Roman" w:hAnsi="Times New Roman" w:cs="Times New Roman"/>
          <w:lang w:val="es-ES"/>
        </w:rPr>
        <w:t>ó</w:t>
      </w:r>
      <w:r w:rsidR="00846661">
        <w:rPr>
          <w:rFonts w:ascii="Times New Roman" w:hAnsi="Times New Roman" w:cs="Times New Roman"/>
          <w:lang w:val="es-ES"/>
        </w:rPr>
        <w:t xml:space="preserve"> en </w:t>
      </w:r>
      <w:r w:rsidR="00EB6338">
        <w:rPr>
          <w:rFonts w:ascii="Times New Roman" w:hAnsi="Times New Roman" w:cs="Times New Roman"/>
          <w:lang w:val="es-ES"/>
        </w:rPr>
        <w:t>Adán</w:t>
      </w:r>
      <w:r w:rsidR="00846661">
        <w:rPr>
          <w:rFonts w:ascii="Times New Roman" w:hAnsi="Times New Roman" w:cs="Times New Roman"/>
          <w:lang w:val="es-ES"/>
        </w:rPr>
        <w:t xml:space="preserve"> en </w:t>
      </w:r>
      <w:r w:rsidR="00EB6338">
        <w:rPr>
          <w:rFonts w:ascii="Times New Roman" w:hAnsi="Times New Roman" w:cs="Times New Roman"/>
          <w:lang w:val="es-ES"/>
        </w:rPr>
        <w:t>Génesis</w:t>
      </w:r>
      <w:r w:rsidR="00846661">
        <w:rPr>
          <w:rFonts w:ascii="Times New Roman" w:hAnsi="Times New Roman" w:cs="Times New Roman"/>
          <w:lang w:val="es-ES"/>
        </w:rPr>
        <w:t xml:space="preserve"> 2:7</w:t>
      </w:r>
      <w:r w:rsidR="00A313D5">
        <w:rPr>
          <w:rFonts w:ascii="Times New Roman" w:hAnsi="Times New Roman" w:cs="Times New Roman"/>
          <w:lang w:val="es-ES"/>
        </w:rPr>
        <w:t>)</w:t>
      </w:r>
      <w:r w:rsidR="00846661">
        <w:rPr>
          <w:rFonts w:ascii="Times New Roman" w:hAnsi="Times New Roman" w:cs="Times New Roman"/>
          <w:lang w:val="es-ES"/>
        </w:rPr>
        <w:t>. Algunos piensan que Pablo est</w:t>
      </w:r>
      <w:r w:rsidR="00496D35">
        <w:rPr>
          <w:rFonts w:ascii="Times New Roman" w:hAnsi="Times New Roman" w:cs="Times New Roman"/>
          <w:lang w:val="es-ES"/>
        </w:rPr>
        <w:t>á</w:t>
      </w:r>
      <w:r w:rsidR="00846661">
        <w:rPr>
          <w:rFonts w:ascii="Times New Roman" w:hAnsi="Times New Roman" w:cs="Times New Roman"/>
          <w:lang w:val="es-ES"/>
        </w:rPr>
        <w:t xml:space="preserve"> desafiando una idea en Corinto (documentada en</w:t>
      </w:r>
      <w:r w:rsidR="001B35C2">
        <w:rPr>
          <w:rFonts w:ascii="Times New Roman" w:hAnsi="Times New Roman" w:cs="Times New Roman"/>
          <w:lang w:val="es-ES"/>
        </w:rPr>
        <w:t xml:space="preserve"> </w:t>
      </w:r>
      <w:r w:rsidR="00EB6338">
        <w:rPr>
          <w:rFonts w:ascii="Times New Roman" w:hAnsi="Times New Roman" w:cs="Times New Roman"/>
          <w:lang w:val="es-ES"/>
        </w:rPr>
        <w:t>Filón</w:t>
      </w:r>
      <w:r w:rsidR="001B35C2">
        <w:rPr>
          <w:rFonts w:ascii="Times New Roman" w:hAnsi="Times New Roman" w:cs="Times New Roman"/>
          <w:lang w:val="es-ES"/>
        </w:rPr>
        <w:t>, un</w:t>
      </w:r>
      <w:r w:rsidR="00846661">
        <w:rPr>
          <w:rFonts w:ascii="Times New Roman" w:hAnsi="Times New Roman" w:cs="Times New Roman"/>
          <w:lang w:val="es-ES"/>
        </w:rPr>
        <w:t xml:space="preserve"> filosofo judío)</w:t>
      </w:r>
      <w:r w:rsidR="001B35C2">
        <w:rPr>
          <w:rFonts w:ascii="Times New Roman" w:hAnsi="Times New Roman" w:cs="Times New Roman"/>
          <w:lang w:val="es-ES"/>
        </w:rPr>
        <w:t xml:space="preserve"> donde </w:t>
      </w:r>
      <w:r w:rsidR="00EB6338">
        <w:rPr>
          <w:rFonts w:ascii="Times New Roman" w:hAnsi="Times New Roman" w:cs="Times New Roman"/>
          <w:lang w:val="es-ES"/>
        </w:rPr>
        <w:t>Génesis</w:t>
      </w:r>
      <w:r w:rsidR="001B35C2">
        <w:rPr>
          <w:rFonts w:ascii="Times New Roman" w:hAnsi="Times New Roman" w:cs="Times New Roman"/>
          <w:lang w:val="es-ES"/>
        </w:rPr>
        <w:t xml:space="preserve"> 1:26–27 </w:t>
      </w:r>
      <w:r w:rsidR="0098334A">
        <w:rPr>
          <w:rFonts w:ascii="Times New Roman" w:hAnsi="Times New Roman" w:cs="Times New Roman"/>
          <w:lang w:val="es-ES"/>
        </w:rPr>
        <w:t xml:space="preserve">ilustra a un “hombre celestial” y </w:t>
      </w:r>
      <w:r w:rsidR="00EB6338">
        <w:rPr>
          <w:rFonts w:ascii="Times New Roman" w:hAnsi="Times New Roman" w:cs="Times New Roman"/>
          <w:lang w:val="es-ES"/>
        </w:rPr>
        <w:t>Génesis</w:t>
      </w:r>
      <w:r w:rsidR="0098334A">
        <w:rPr>
          <w:rFonts w:ascii="Times New Roman" w:hAnsi="Times New Roman" w:cs="Times New Roman"/>
          <w:lang w:val="es-ES"/>
        </w:rPr>
        <w:t xml:space="preserve"> 2 a un “alma viviente” terrenal y postrero.</w:t>
      </w:r>
    </w:p>
    <w:p w14:paraId="3EE08A47" w14:textId="47258FBF" w:rsidR="0098334A" w:rsidRDefault="0098334A" w:rsidP="00012980">
      <w:pPr>
        <w:rPr>
          <w:rFonts w:ascii="Times New Roman" w:hAnsi="Times New Roman" w:cs="Times New Roman"/>
          <w:lang w:val="es-ES"/>
        </w:rPr>
      </w:pPr>
    </w:p>
    <w:p w14:paraId="0AB9B36E" w14:textId="76621543" w:rsidR="00AF21FB" w:rsidRDefault="005209D8" w:rsidP="00AF21FB">
      <w:pPr>
        <w:rPr>
          <w:rFonts w:ascii="Times New Roman" w:hAnsi="Times New Roman" w:cs="Times New Roman"/>
          <w:lang w:val="es-ES"/>
        </w:rPr>
      </w:pPr>
      <w:r w:rsidRPr="005209D8">
        <w:rPr>
          <w:rFonts w:ascii="Times New Roman" w:hAnsi="Times New Roman" w:cs="Times New Roman"/>
          <w:b/>
          <w:bCs/>
          <w:lang w:val="es-ES"/>
        </w:rPr>
        <w:t>48</w:t>
      </w:r>
      <w:r>
        <w:rPr>
          <w:rFonts w:ascii="Times New Roman" w:hAnsi="Times New Roman" w:cs="Times New Roman"/>
          <w:lang w:val="es-ES"/>
        </w:rPr>
        <w:t>:</w:t>
      </w:r>
      <w:r w:rsidR="005E27C6">
        <w:rPr>
          <w:rFonts w:ascii="Times New Roman" w:hAnsi="Times New Roman" w:cs="Times New Roman"/>
          <w:lang w:val="es-ES"/>
        </w:rPr>
        <w:t xml:space="preserve"> Pablo regresa a sus contrastes </w:t>
      </w:r>
      <w:r w:rsidR="00EB6338">
        <w:rPr>
          <w:rFonts w:ascii="Times New Roman" w:hAnsi="Times New Roman" w:cs="Times New Roman"/>
          <w:lang w:val="es-ES"/>
        </w:rPr>
        <w:t>retóricos</w:t>
      </w:r>
      <w:r w:rsidR="005E27C6">
        <w:rPr>
          <w:rFonts w:ascii="Times New Roman" w:hAnsi="Times New Roman" w:cs="Times New Roman"/>
          <w:lang w:val="es-ES"/>
        </w:rPr>
        <w:t xml:space="preserve"> en 15:47–48. </w:t>
      </w:r>
      <w:r w:rsidR="00CF106C">
        <w:rPr>
          <w:rFonts w:ascii="Times New Roman" w:hAnsi="Times New Roman" w:cs="Times New Roman"/>
          <w:lang w:val="es-ES"/>
        </w:rPr>
        <w:t xml:space="preserve">Los antiguos enfatizaban el principio de que iguales procreaban a iguales; lo que era celestial </w:t>
      </w:r>
      <w:r w:rsidR="00EB6338">
        <w:rPr>
          <w:rFonts w:ascii="Times New Roman" w:hAnsi="Times New Roman" w:cs="Times New Roman"/>
          <w:lang w:val="es-ES"/>
        </w:rPr>
        <w:t>producía</w:t>
      </w:r>
      <w:r w:rsidR="00CF106C">
        <w:rPr>
          <w:rFonts w:ascii="Times New Roman" w:hAnsi="Times New Roman" w:cs="Times New Roman"/>
          <w:lang w:val="es-ES"/>
        </w:rPr>
        <w:t xml:space="preserve"> lo que </w:t>
      </w:r>
      <w:r w:rsidR="00AF21FB">
        <w:rPr>
          <w:rFonts w:ascii="Times New Roman" w:hAnsi="Times New Roman" w:cs="Times New Roman"/>
          <w:lang w:val="es-ES"/>
        </w:rPr>
        <w:t>era</w:t>
      </w:r>
      <w:r w:rsidR="00CF106C">
        <w:rPr>
          <w:rFonts w:ascii="Times New Roman" w:hAnsi="Times New Roman" w:cs="Times New Roman"/>
          <w:lang w:val="es-ES"/>
        </w:rPr>
        <w:t xml:space="preserve"> celestial</w:t>
      </w:r>
      <w:r w:rsidR="00AF21FB">
        <w:rPr>
          <w:rFonts w:ascii="Times New Roman" w:hAnsi="Times New Roman" w:cs="Times New Roman"/>
          <w:lang w:val="es-ES"/>
        </w:rPr>
        <w:t xml:space="preserve">, y lo que era terrenal, lo que era terrenal. </w:t>
      </w:r>
      <w:r w:rsidR="00EB6338">
        <w:rPr>
          <w:rFonts w:ascii="Times New Roman" w:hAnsi="Times New Roman" w:cs="Times New Roman"/>
          <w:lang w:val="es-ES"/>
        </w:rPr>
        <w:t>Adán</w:t>
      </w:r>
      <w:r w:rsidR="00AF21FB">
        <w:rPr>
          <w:rFonts w:ascii="Times New Roman" w:hAnsi="Times New Roman" w:cs="Times New Roman"/>
          <w:lang w:val="es-ES"/>
        </w:rPr>
        <w:t xml:space="preserve"> fue echo del polvo (</w:t>
      </w:r>
      <w:r w:rsidR="00EB6338">
        <w:rPr>
          <w:rFonts w:ascii="Times New Roman" w:hAnsi="Times New Roman" w:cs="Times New Roman"/>
          <w:lang w:val="es-ES"/>
        </w:rPr>
        <w:t>Génesis</w:t>
      </w:r>
      <w:r w:rsidR="00AF21FB">
        <w:rPr>
          <w:rFonts w:ascii="Times New Roman" w:hAnsi="Times New Roman" w:cs="Times New Roman"/>
          <w:lang w:val="es-ES"/>
        </w:rPr>
        <w:t xml:space="preserve"> 2:7).</w:t>
      </w:r>
    </w:p>
    <w:p w14:paraId="6142D4FA" w14:textId="5BF17481" w:rsidR="005209D8" w:rsidRDefault="005209D8" w:rsidP="00012980">
      <w:pPr>
        <w:rPr>
          <w:rFonts w:ascii="Times New Roman" w:hAnsi="Times New Roman" w:cs="Times New Roman"/>
          <w:lang w:val="es-ES"/>
        </w:rPr>
      </w:pPr>
    </w:p>
    <w:p w14:paraId="590F521A" w14:textId="77F6672B"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49</w:t>
      </w:r>
      <w:r>
        <w:rPr>
          <w:rFonts w:ascii="Times New Roman" w:hAnsi="Times New Roman" w:cs="Times New Roman"/>
          <w:lang w:val="es-ES"/>
        </w:rPr>
        <w:t>:</w:t>
      </w:r>
      <w:r w:rsidR="00AF21FB">
        <w:rPr>
          <w:rFonts w:ascii="Times New Roman" w:hAnsi="Times New Roman" w:cs="Times New Roman"/>
          <w:lang w:val="es-ES"/>
        </w:rPr>
        <w:t xml:space="preserve"> </w:t>
      </w:r>
      <w:r w:rsidR="00B17572">
        <w:rPr>
          <w:rFonts w:ascii="Times New Roman" w:hAnsi="Times New Roman" w:cs="Times New Roman"/>
          <w:lang w:val="es-ES"/>
        </w:rPr>
        <w:t>La gente judía creían que Dios cre</w:t>
      </w:r>
      <w:r w:rsidR="00AD6CF1">
        <w:rPr>
          <w:rFonts w:ascii="Times New Roman" w:hAnsi="Times New Roman" w:cs="Times New Roman"/>
          <w:lang w:val="es-ES"/>
        </w:rPr>
        <w:t>ó</w:t>
      </w:r>
      <w:r w:rsidR="00B17572">
        <w:rPr>
          <w:rFonts w:ascii="Times New Roman" w:hAnsi="Times New Roman" w:cs="Times New Roman"/>
          <w:lang w:val="es-ES"/>
        </w:rPr>
        <w:t xml:space="preserve"> a </w:t>
      </w:r>
      <w:r w:rsidR="00EB6338">
        <w:rPr>
          <w:rFonts w:ascii="Times New Roman" w:hAnsi="Times New Roman" w:cs="Times New Roman"/>
          <w:lang w:val="es-ES"/>
        </w:rPr>
        <w:t>Adán</w:t>
      </w:r>
      <w:r w:rsidR="00B17572">
        <w:rPr>
          <w:rFonts w:ascii="Times New Roman" w:hAnsi="Times New Roman" w:cs="Times New Roman"/>
          <w:lang w:val="es-ES"/>
        </w:rPr>
        <w:t xml:space="preserve"> en su imagen, pero también creían que Dios estamp</w:t>
      </w:r>
      <w:r w:rsidR="006304F9">
        <w:rPr>
          <w:rFonts w:ascii="Times New Roman" w:hAnsi="Times New Roman" w:cs="Times New Roman"/>
          <w:lang w:val="es-ES"/>
        </w:rPr>
        <w:t>ó</w:t>
      </w:r>
      <w:r w:rsidR="00B17572">
        <w:rPr>
          <w:rFonts w:ascii="Times New Roman" w:hAnsi="Times New Roman" w:cs="Times New Roman"/>
          <w:lang w:val="es-ES"/>
        </w:rPr>
        <w:t xml:space="preserve"> su imagen en gente o la creación a través de su </w:t>
      </w:r>
      <w:r w:rsidR="00EB6338">
        <w:rPr>
          <w:rFonts w:ascii="Times New Roman" w:hAnsi="Times New Roman" w:cs="Times New Roman"/>
          <w:lang w:val="es-ES"/>
        </w:rPr>
        <w:t>Sabiduría</w:t>
      </w:r>
      <w:r w:rsidR="00B17572">
        <w:rPr>
          <w:rFonts w:ascii="Times New Roman" w:hAnsi="Times New Roman" w:cs="Times New Roman"/>
          <w:lang w:val="es-ES"/>
        </w:rPr>
        <w:t>, su imagen perfecta.</w:t>
      </w:r>
    </w:p>
    <w:p w14:paraId="386D9E65" w14:textId="60625A96" w:rsidR="005209D8" w:rsidRDefault="005209D8" w:rsidP="00012980">
      <w:pPr>
        <w:rPr>
          <w:rFonts w:ascii="Times New Roman" w:hAnsi="Times New Roman" w:cs="Times New Roman"/>
          <w:lang w:val="es-ES"/>
        </w:rPr>
      </w:pPr>
    </w:p>
    <w:p w14:paraId="383A1ACA" w14:textId="6CB3A38D"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50</w:t>
      </w:r>
      <w:r>
        <w:rPr>
          <w:rFonts w:ascii="Times New Roman" w:hAnsi="Times New Roman" w:cs="Times New Roman"/>
          <w:lang w:val="es-ES"/>
        </w:rPr>
        <w:t>:</w:t>
      </w:r>
      <w:r w:rsidR="00B17572">
        <w:rPr>
          <w:rFonts w:ascii="Times New Roman" w:hAnsi="Times New Roman" w:cs="Times New Roman"/>
          <w:lang w:val="es-ES"/>
        </w:rPr>
        <w:t xml:space="preserve"> “Carne y sangre” era un</w:t>
      </w:r>
      <w:r w:rsidR="0097468A">
        <w:rPr>
          <w:rFonts w:ascii="Times New Roman" w:hAnsi="Times New Roman" w:cs="Times New Roman"/>
          <w:lang w:val="es-ES"/>
        </w:rPr>
        <w:t>a</w:t>
      </w:r>
      <w:r w:rsidR="006100F7">
        <w:rPr>
          <w:rFonts w:ascii="Times New Roman" w:hAnsi="Times New Roman" w:cs="Times New Roman"/>
          <w:lang w:val="es-ES"/>
        </w:rPr>
        <w:t xml:space="preserve"> manera común de decir humanos mortales. En mucho pensamiento griego (y pensamiento judío influenciado por el)</w:t>
      </w:r>
      <w:r w:rsidR="00ED0E7F">
        <w:rPr>
          <w:rFonts w:ascii="Times New Roman" w:hAnsi="Times New Roman" w:cs="Times New Roman"/>
          <w:lang w:val="es-ES"/>
        </w:rPr>
        <w:t xml:space="preserve">, lo que era celestial era eterno, pero lo que </w:t>
      </w:r>
      <w:r w:rsidR="00E8180F">
        <w:rPr>
          <w:rFonts w:ascii="Times New Roman" w:hAnsi="Times New Roman" w:cs="Times New Roman"/>
          <w:lang w:val="es-ES"/>
        </w:rPr>
        <w:t>era</w:t>
      </w:r>
      <w:r w:rsidR="00ED0E7F">
        <w:rPr>
          <w:rFonts w:ascii="Times New Roman" w:hAnsi="Times New Roman" w:cs="Times New Roman"/>
          <w:lang w:val="es-ES"/>
        </w:rPr>
        <w:t xml:space="preserve"> terrenal era </w:t>
      </w:r>
      <w:r w:rsidR="0097468A">
        <w:rPr>
          <w:rFonts w:ascii="Times New Roman" w:hAnsi="Times New Roman" w:cs="Times New Roman"/>
          <w:lang w:val="es-ES"/>
        </w:rPr>
        <w:t>efímero.</w:t>
      </w:r>
    </w:p>
    <w:p w14:paraId="1F8D9728" w14:textId="15ECA0B7" w:rsidR="005209D8" w:rsidRDefault="005209D8" w:rsidP="00012980">
      <w:pPr>
        <w:rPr>
          <w:rFonts w:ascii="Times New Roman" w:hAnsi="Times New Roman" w:cs="Times New Roman"/>
          <w:lang w:val="es-ES"/>
        </w:rPr>
      </w:pPr>
    </w:p>
    <w:p w14:paraId="31DE5563" w14:textId="0AE37FBF"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51</w:t>
      </w:r>
      <w:r>
        <w:rPr>
          <w:rFonts w:ascii="Times New Roman" w:hAnsi="Times New Roman" w:cs="Times New Roman"/>
          <w:lang w:val="es-ES"/>
        </w:rPr>
        <w:t>:</w:t>
      </w:r>
      <w:r w:rsidR="00F87246">
        <w:rPr>
          <w:rFonts w:ascii="Times New Roman" w:hAnsi="Times New Roman" w:cs="Times New Roman"/>
          <w:lang w:val="es-ES"/>
        </w:rPr>
        <w:t xml:space="preserve"> </w:t>
      </w:r>
      <w:r w:rsidR="0097468A">
        <w:rPr>
          <w:rFonts w:ascii="Times New Roman" w:hAnsi="Times New Roman" w:cs="Times New Roman"/>
          <w:lang w:val="es-ES"/>
        </w:rPr>
        <w:t>Para ejemplos de “</w:t>
      </w:r>
      <w:r w:rsidR="00EB6338">
        <w:rPr>
          <w:rFonts w:ascii="Times New Roman" w:hAnsi="Times New Roman" w:cs="Times New Roman"/>
          <w:lang w:val="es-ES"/>
        </w:rPr>
        <w:t>misterios</w:t>
      </w:r>
      <w:r w:rsidR="0097468A">
        <w:rPr>
          <w:rFonts w:ascii="Times New Roman" w:hAnsi="Times New Roman" w:cs="Times New Roman"/>
          <w:lang w:val="es-ES"/>
        </w:rPr>
        <w:t>” de</w:t>
      </w:r>
      <w:r w:rsidR="00F87246">
        <w:rPr>
          <w:rFonts w:ascii="Times New Roman" w:hAnsi="Times New Roman" w:cs="Times New Roman"/>
          <w:lang w:val="es-ES"/>
        </w:rPr>
        <w:t xml:space="preserve"> </w:t>
      </w:r>
      <w:r w:rsidR="00194C7B">
        <w:rPr>
          <w:rFonts w:ascii="Times New Roman" w:hAnsi="Times New Roman" w:cs="Times New Roman"/>
          <w:lang w:val="es-ES"/>
        </w:rPr>
        <w:t>final de los tiempos véase Daniel 2:28–30, 47. “Dormir” era un eufemismo común para la muerte.</w:t>
      </w:r>
    </w:p>
    <w:p w14:paraId="4ED9D610" w14:textId="15F60359" w:rsidR="005209D8" w:rsidRDefault="005209D8" w:rsidP="00012980">
      <w:pPr>
        <w:rPr>
          <w:rFonts w:ascii="Times New Roman" w:hAnsi="Times New Roman" w:cs="Times New Roman"/>
          <w:lang w:val="es-ES"/>
        </w:rPr>
      </w:pPr>
    </w:p>
    <w:p w14:paraId="19EB3784" w14:textId="3394C944"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52</w:t>
      </w:r>
      <w:r>
        <w:rPr>
          <w:rFonts w:ascii="Times New Roman" w:hAnsi="Times New Roman" w:cs="Times New Roman"/>
          <w:lang w:val="es-ES"/>
        </w:rPr>
        <w:t>:</w:t>
      </w:r>
      <w:r w:rsidR="00194C7B">
        <w:rPr>
          <w:rFonts w:ascii="Times New Roman" w:hAnsi="Times New Roman" w:cs="Times New Roman"/>
          <w:lang w:val="es-ES"/>
        </w:rPr>
        <w:t xml:space="preserve"> </w:t>
      </w:r>
      <w:r w:rsidR="002D56AE">
        <w:rPr>
          <w:rFonts w:ascii="Times New Roman" w:hAnsi="Times New Roman" w:cs="Times New Roman"/>
          <w:lang w:val="es-ES"/>
        </w:rPr>
        <w:t>Las trompetas eran utilizada</w:t>
      </w:r>
      <w:r w:rsidR="00EB6338">
        <w:rPr>
          <w:rFonts w:ascii="Times New Roman" w:hAnsi="Times New Roman" w:cs="Times New Roman"/>
          <w:lang w:val="es-ES"/>
        </w:rPr>
        <w:t>s</w:t>
      </w:r>
      <w:r w:rsidR="002D56AE">
        <w:rPr>
          <w:rFonts w:ascii="Times New Roman" w:hAnsi="Times New Roman" w:cs="Times New Roman"/>
          <w:lang w:val="es-ES"/>
        </w:rPr>
        <w:t xml:space="preserve"> para reunirse y para batalla; oraciones judías hablaban </w:t>
      </w:r>
      <w:r w:rsidR="00936DED">
        <w:rPr>
          <w:rFonts w:ascii="Times New Roman" w:hAnsi="Times New Roman" w:cs="Times New Roman"/>
          <w:lang w:val="es-ES"/>
        </w:rPr>
        <w:t xml:space="preserve">de </w:t>
      </w:r>
      <w:r w:rsidR="002D56AE">
        <w:rPr>
          <w:rFonts w:ascii="Times New Roman" w:hAnsi="Times New Roman" w:cs="Times New Roman"/>
          <w:lang w:val="es-ES"/>
        </w:rPr>
        <w:t xml:space="preserve">una trompeta </w:t>
      </w:r>
      <w:r w:rsidR="007721B7">
        <w:rPr>
          <w:rFonts w:ascii="Times New Roman" w:hAnsi="Times New Roman" w:cs="Times New Roman"/>
          <w:lang w:val="es-ES"/>
        </w:rPr>
        <w:t xml:space="preserve">que estaba reuniendo al pueblo de Dios </w:t>
      </w:r>
      <w:r w:rsidR="00D97E39">
        <w:rPr>
          <w:rFonts w:ascii="Times New Roman" w:hAnsi="Times New Roman" w:cs="Times New Roman"/>
          <w:lang w:val="es-ES"/>
        </w:rPr>
        <w:t xml:space="preserve">en el tiempo del final (quizás basado en </w:t>
      </w:r>
      <w:r w:rsidR="00EB6338">
        <w:rPr>
          <w:rFonts w:ascii="Times New Roman" w:hAnsi="Times New Roman" w:cs="Times New Roman"/>
          <w:lang w:val="es-ES"/>
        </w:rPr>
        <w:t>Isaías</w:t>
      </w:r>
      <w:r w:rsidR="00D97E39">
        <w:rPr>
          <w:rFonts w:ascii="Times New Roman" w:hAnsi="Times New Roman" w:cs="Times New Roman"/>
          <w:lang w:val="es-ES"/>
        </w:rPr>
        <w:t xml:space="preserve"> 27:13). Pablo </w:t>
      </w:r>
      <w:r w:rsidR="00A55B20">
        <w:rPr>
          <w:rFonts w:ascii="Times New Roman" w:hAnsi="Times New Roman" w:cs="Times New Roman"/>
          <w:lang w:val="es-ES"/>
        </w:rPr>
        <w:t xml:space="preserve">puede tomar prestado la imagen de </w:t>
      </w:r>
      <w:r w:rsidR="00EB6338">
        <w:rPr>
          <w:rFonts w:ascii="Times New Roman" w:hAnsi="Times New Roman" w:cs="Times New Roman"/>
          <w:lang w:val="es-ES"/>
        </w:rPr>
        <w:t>Jesús</w:t>
      </w:r>
      <w:r w:rsidR="00A55B20">
        <w:rPr>
          <w:rFonts w:ascii="Times New Roman" w:hAnsi="Times New Roman" w:cs="Times New Roman"/>
          <w:lang w:val="es-ES"/>
        </w:rPr>
        <w:t xml:space="preserve"> (Mateo 24:31).</w:t>
      </w:r>
    </w:p>
    <w:p w14:paraId="14DC894C" w14:textId="6B8BDB42" w:rsidR="005209D8" w:rsidRDefault="005209D8" w:rsidP="00012980">
      <w:pPr>
        <w:rPr>
          <w:rFonts w:ascii="Times New Roman" w:hAnsi="Times New Roman" w:cs="Times New Roman"/>
          <w:lang w:val="es-ES"/>
        </w:rPr>
      </w:pPr>
    </w:p>
    <w:p w14:paraId="6F676B16" w14:textId="29447120"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53</w:t>
      </w:r>
      <w:r>
        <w:rPr>
          <w:rFonts w:ascii="Times New Roman" w:hAnsi="Times New Roman" w:cs="Times New Roman"/>
          <w:lang w:val="es-ES"/>
        </w:rPr>
        <w:t>:</w:t>
      </w:r>
      <w:r w:rsidR="00A55B20">
        <w:rPr>
          <w:rFonts w:ascii="Times New Roman" w:hAnsi="Times New Roman" w:cs="Times New Roman"/>
          <w:lang w:val="es-ES"/>
        </w:rPr>
        <w:t xml:space="preserve"> </w:t>
      </w:r>
      <w:r w:rsidR="00051F30">
        <w:rPr>
          <w:rFonts w:ascii="Times New Roman" w:hAnsi="Times New Roman" w:cs="Times New Roman"/>
          <w:lang w:val="es-ES"/>
        </w:rPr>
        <w:t xml:space="preserve">En 15:53–54 Pablo regresa a </w:t>
      </w:r>
      <w:r w:rsidR="00936DED">
        <w:rPr>
          <w:rFonts w:ascii="Times New Roman" w:hAnsi="Times New Roman" w:cs="Times New Roman"/>
          <w:lang w:val="es-ES"/>
        </w:rPr>
        <w:t>las antítesis</w:t>
      </w:r>
      <w:r w:rsidR="00051F30">
        <w:rPr>
          <w:rFonts w:ascii="Times New Roman" w:hAnsi="Times New Roman" w:cs="Times New Roman"/>
          <w:lang w:val="es-ES"/>
        </w:rPr>
        <w:t xml:space="preserve"> </w:t>
      </w:r>
      <w:r w:rsidR="00936DED">
        <w:rPr>
          <w:rFonts w:ascii="Times New Roman" w:hAnsi="Times New Roman" w:cs="Times New Roman"/>
          <w:lang w:val="es-ES"/>
        </w:rPr>
        <w:t>retoricas</w:t>
      </w:r>
      <w:r w:rsidR="00051F30">
        <w:rPr>
          <w:rFonts w:ascii="Times New Roman" w:hAnsi="Times New Roman" w:cs="Times New Roman"/>
          <w:lang w:val="es-ES"/>
        </w:rPr>
        <w:t>, aquí entre mortal e inmortal.</w:t>
      </w:r>
    </w:p>
    <w:p w14:paraId="70097301" w14:textId="358DE9D2" w:rsidR="005209D8" w:rsidRDefault="005209D8" w:rsidP="00012980">
      <w:pPr>
        <w:rPr>
          <w:rFonts w:ascii="Times New Roman" w:hAnsi="Times New Roman" w:cs="Times New Roman"/>
          <w:lang w:val="es-ES"/>
        </w:rPr>
      </w:pPr>
    </w:p>
    <w:p w14:paraId="204FEBE4" w14:textId="43C04004"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54</w:t>
      </w:r>
      <w:r>
        <w:rPr>
          <w:rFonts w:ascii="Times New Roman" w:hAnsi="Times New Roman" w:cs="Times New Roman"/>
          <w:lang w:val="es-ES"/>
        </w:rPr>
        <w:t>:</w:t>
      </w:r>
      <w:r w:rsidR="00051F30">
        <w:rPr>
          <w:rFonts w:ascii="Times New Roman" w:hAnsi="Times New Roman" w:cs="Times New Roman"/>
          <w:lang w:val="es-ES"/>
        </w:rPr>
        <w:t xml:space="preserve"> Pablo adapta a </w:t>
      </w:r>
      <w:r w:rsidR="00936DED">
        <w:rPr>
          <w:rFonts w:ascii="Times New Roman" w:hAnsi="Times New Roman" w:cs="Times New Roman"/>
          <w:lang w:val="es-ES"/>
        </w:rPr>
        <w:t>Isaías</w:t>
      </w:r>
      <w:r w:rsidR="00051F30">
        <w:rPr>
          <w:rFonts w:ascii="Times New Roman" w:hAnsi="Times New Roman" w:cs="Times New Roman"/>
          <w:lang w:val="es-ES"/>
        </w:rPr>
        <w:t xml:space="preserve"> 25:8, “El se </w:t>
      </w:r>
      <w:r w:rsidR="00936DED">
        <w:rPr>
          <w:rFonts w:ascii="Times New Roman" w:hAnsi="Times New Roman" w:cs="Times New Roman"/>
          <w:lang w:val="es-ES"/>
        </w:rPr>
        <w:t>tragará</w:t>
      </w:r>
      <w:r w:rsidR="00051F30">
        <w:rPr>
          <w:rFonts w:ascii="Times New Roman" w:hAnsi="Times New Roman" w:cs="Times New Roman"/>
          <w:lang w:val="es-ES"/>
        </w:rPr>
        <w:t xml:space="preserve"> a la muerte para siempre,” </w:t>
      </w:r>
      <w:r w:rsidR="00924761">
        <w:rPr>
          <w:rFonts w:ascii="Times New Roman" w:hAnsi="Times New Roman" w:cs="Times New Roman"/>
          <w:lang w:val="es-ES"/>
        </w:rPr>
        <w:t xml:space="preserve">cambiando “para siempre” a “en victoria” para corresponder con su siguiente cita (era común vincular </w:t>
      </w:r>
      <w:r w:rsidR="005E6D9E">
        <w:rPr>
          <w:rFonts w:ascii="Times New Roman" w:hAnsi="Times New Roman" w:cs="Times New Roman"/>
          <w:lang w:val="es-ES"/>
        </w:rPr>
        <w:t xml:space="preserve">textos basados </w:t>
      </w:r>
      <w:r w:rsidR="007729C8">
        <w:rPr>
          <w:rFonts w:ascii="Times New Roman" w:hAnsi="Times New Roman" w:cs="Times New Roman"/>
          <w:lang w:val="es-ES"/>
        </w:rPr>
        <w:t xml:space="preserve">en términos </w:t>
      </w:r>
      <w:r w:rsidR="00D7606D">
        <w:rPr>
          <w:rFonts w:ascii="Times New Roman" w:hAnsi="Times New Roman" w:cs="Times New Roman"/>
          <w:lang w:val="es-ES"/>
        </w:rPr>
        <w:t xml:space="preserve">importantes en común; maestros judíos también seleccionaban tradiciones textuales que funcionaban mejor, y la evidencia sugiere que algunos otros </w:t>
      </w:r>
      <w:r w:rsidR="001A4952">
        <w:rPr>
          <w:rFonts w:ascii="Times New Roman" w:hAnsi="Times New Roman" w:cs="Times New Roman"/>
          <w:lang w:val="es-ES"/>
        </w:rPr>
        <w:t xml:space="preserve">ya habían traducido “en victoria” en el griego de este </w:t>
      </w:r>
      <w:r w:rsidR="00936DED">
        <w:rPr>
          <w:rFonts w:ascii="Times New Roman" w:hAnsi="Times New Roman" w:cs="Times New Roman"/>
          <w:lang w:val="es-ES"/>
        </w:rPr>
        <w:t>versículo</w:t>
      </w:r>
      <w:r w:rsidR="00924761">
        <w:rPr>
          <w:rFonts w:ascii="Times New Roman" w:hAnsi="Times New Roman" w:cs="Times New Roman"/>
          <w:lang w:val="es-ES"/>
        </w:rPr>
        <w:t>)</w:t>
      </w:r>
      <w:r w:rsidR="001A4952">
        <w:rPr>
          <w:rFonts w:ascii="Times New Roman" w:hAnsi="Times New Roman" w:cs="Times New Roman"/>
          <w:lang w:val="es-ES"/>
        </w:rPr>
        <w:t xml:space="preserve">. (El cambio también alude a 1 </w:t>
      </w:r>
      <w:r w:rsidR="00936DED">
        <w:rPr>
          <w:rFonts w:ascii="Times New Roman" w:hAnsi="Times New Roman" w:cs="Times New Roman"/>
          <w:lang w:val="es-ES"/>
        </w:rPr>
        <w:t>Corintios</w:t>
      </w:r>
      <w:r w:rsidR="001A4952">
        <w:rPr>
          <w:rFonts w:ascii="Times New Roman" w:hAnsi="Times New Roman" w:cs="Times New Roman"/>
          <w:lang w:val="es-ES"/>
        </w:rPr>
        <w:t xml:space="preserve"> 15:25–26.) El contexto podría apoyar la </w:t>
      </w:r>
      <w:r w:rsidR="00936DED">
        <w:rPr>
          <w:rFonts w:ascii="Times New Roman" w:hAnsi="Times New Roman" w:cs="Times New Roman"/>
          <w:lang w:val="es-ES"/>
        </w:rPr>
        <w:t>resurrección</w:t>
      </w:r>
      <w:r w:rsidR="001A4952">
        <w:rPr>
          <w:rFonts w:ascii="Times New Roman" w:hAnsi="Times New Roman" w:cs="Times New Roman"/>
          <w:lang w:val="es-ES"/>
        </w:rPr>
        <w:t xml:space="preserve"> (</w:t>
      </w:r>
      <w:r w:rsidR="00936DED">
        <w:rPr>
          <w:rFonts w:ascii="Times New Roman" w:hAnsi="Times New Roman" w:cs="Times New Roman"/>
          <w:lang w:val="es-ES"/>
        </w:rPr>
        <w:t>Isaías</w:t>
      </w:r>
      <w:r w:rsidR="001A4952">
        <w:rPr>
          <w:rFonts w:ascii="Times New Roman" w:hAnsi="Times New Roman" w:cs="Times New Roman"/>
          <w:lang w:val="es-ES"/>
        </w:rPr>
        <w:t xml:space="preserve"> 26:19).</w:t>
      </w:r>
    </w:p>
    <w:p w14:paraId="6E62C696" w14:textId="5E69634C" w:rsidR="005209D8" w:rsidRDefault="005209D8" w:rsidP="00012980">
      <w:pPr>
        <w:rPr>
          <w:rFonts w:ascii="Times New Roman" w:hAnsi="Times New Roman" w:cs="Times New Roman"/>
          <w:lang w:val="es-ES"/>
        </w:rPr>
      </w:pPr>
    </w:p>
    <w:p w14:paraId="0C134FBA" w14:textId="071BC1D5" w:rsidR="005209D8" w:rsidRDefault="005209D8" w:rsidP="00012980">
      <w:pPr>
        <w:rPr>
          <w:rFonts w:ascii="Times New Roman" w:hAnsi="Times New Roman" w:cs="Times New Roman"/>
          <w:lang w:val="es-ES"/>
        </w:rPr>
      </w:pPr>
      <w:r w:rsidRPr="005209D8">
        <w:rPr>
          <w:rFonts w:ascii="Times New Roman" w:hAnsi="Times New Roman" w:cs="Times New Roman"/>
          <w:b/>
          <w:bCs/>
          <w:lang w:val="es-ES"/>
        </w:rPr>
        <w:t>55</w:t>
      </w:r>
      <w:r>
        <w:rPr>
          <w:rFonts w:ascii="Times New Roman" w:hAnsi="Times New Roman" w:cs="Times New Roman"/>
          <w:lang w:val="es-ES"/>
        </w:rPr>
        <w:t>:</w:t>
      </w:r>
      <w:r w:rsidR="001A4952">
        <w:rPr>
          <w:rFonts w:ascii="Times New Roman" w:hAnsi="Times New Roman" w:cs="Times New Roman"/>
          <w:lang w:val="es-ES"/>
        </w:rPr>
        <w:t xml:space="preserve"> </w:t>
      </w:r>
      <w:r w:rsidR="00CD2843">
        <w:rPr>
          <w:rFonts w:ascii="Times New Roman" w:hAnsi="Times New Roman" w:cs="Times New Roman"/>
          <w:lang w:val="es-ES"/>
        </w:rPr>
        <w:t xml:space="preserve">Uno podría interpretar a Oseas 13:14 negativamente, </w:t>
      </w:r>
      <w:r w:rsidR="005E0EF9">
        <w:rPr>
          <w:rFonts w:ascii="Times New Roman" w:hAnsi="Times New Roman" w:cs="Times New Roman"/>
          <w:lang w:val="es-ES"/>
        </w:rPr>
        <w:t xml:space="preserve">pero Pablo puede revertir esa lectura a la luz de </w:t>
      </w:r>
      <w:r w:rsidR="00397845">
        <w:rPr>
          <w:rFonts w:ascii="Times New Roman" w:hAnsi="Times New Roman" w:cs="Times New Roman"/>
          <w:lang w:val="es-ES"/>
        </w:rPr>
        <w:t>la restauración destinada y positiva del pueblo de Dios (Oseas 14:4–7). Pablo cambia “hades” a “muerte” (</w:t>
      </w:r>
      <w:r w:rsidR="00AB0457">
        <w:rPr>
          <w:rFonts w:ascii="Times New Roman" w:hAnsi="Times New Roman" w:cs="Times New Roman"/>
          <w:lang w:val="es-ES"/>
        </w:rPr>
        <w:t>lo cual encaja con el significado y paralelo</w:t>
      </w:r>
      <w:r w:rsidR="00397845">
        <w:rPr>
          <w:rFonts w:ascii="Times New Roman" w:hAnsi="Times New Roman" w:cs="Times New Roman"/>
          <w:lang w:val="es-ES"/>
        </w:rPr>
        <w:t>)</w:t>
      </w:r>
      <w:r w:rsidR="00AB0457">
        <w:rPr>
          <w:rFonts w:ascii="Times New Roman" w:hAnsi="Times New Roman" w:cs="Times New Roman"/>
          <w:lang w:val="es-ES"/>
        </w:rPr>
        <w:t>, pero m</w:t>
      </w:r>
      <w:r w:rsidR="003058CE">
        <w:rPr>
          <w:rFonts w:ascii="Times New Roman" w:hAnsi="Times New Roman" w:cs="Times New Roman"/>
          <w:lang w:val="es-ES"/>
        </w:rPr>
        <w:t>á</w:t>
      </w:r>
      <w:r w:rsidR="00AB0457">
        <w:rPr>
          <w:rFonts w:ascii="Times New Roman" w:hAnsi="Times New Roman" w:cs="Times New Roman"/>
          <w:lang w:val="es-ES"/>
        </w:rPr>
        <w:t xml:space="preserve">s sorprendentemente cambia “castigo” a “victoria”; el </w:t>
      </w:r>
      <w:proofErr w:type="spellStart"/>
      <w:r w:rsidR="00AB0457">
        <w:rPr>
          <w:rFonts w:ascii="Times New Roman" w:hAnsi="Times New Roman" w:cs="Times New Roman"/>
          <w:lang w:val="es-ES"/>
        </w:rPr>
        <w:t>midrash</w:t>
      </w:r>
      <w:proofErr w:type="spellEnd"/>
      <w:r w:rsidR="00AB0457">
        <w:rPr>
          <w:rFonts w:ascii="Times New Roman" w:hAnsi="Times New Roman" w:cs="Times New Roman"/>
          <w:lang w:val="es-ES"/>
        </w:rPr>
        <w:t xml:space="preserve"> a veces cambiaba palabras </w:t>
      </w:r>
      <w:r w:rsidR="003C12D8">
        <w:rPr>
          <w:rFonts w:ascii="Times New Roman" w:hAnsi="Times New Roman" w:cs="Times New Roman"/>
          <w:lang w:val="es-ES"/>
        </w:rPr>
        <w:t xml:space="preserve">un poco para jugar con ellas. </w:t>
      </w:r>
      <w:r w:rsidR="0061163D">
        <w:rPr>
          <w:rFonts w:ascii="Times New Roman" w:hAnsi="Times New Roman" w:cs="Times New Roman"/>
          <w:lang w:val="es-ES"/>
        </w:rPr>
        <w:t>De</w:t>
      </w:r>
      <w:r w:rsidR="003C12D8">
        <w:rPr>
          <w:rFonts w:ascii="Times New Roman" w:hAnsi="Times New Roman" w:cs="Times New Roman"/>
          <w:lang w:val="es-ES"/>
        </w:rPr>
        <w:t xml:space="preserve"> esta manera el puede vincular </w:t>
      </w:r>
      <w:r w:rsidR="00936DED">
        <w:rPr>
          <w:rFonts w:ascii="Times New Roman" w:hAnsi="Times New Roman" w:cs="Times New Roman"/>
          <w:lang w:val="es-ES"/>
        </w:rPr>
        <w:t>Isaías</w:t>
      </w:r>
      <w:r w:rsidR="003C12D8">
        <w:rPr>
          <w:rFonts w:ascii="Times New Roman" w:hAnsi="Times New Roman" w:cs="Times New Roman"/>
          <w:lang w:val="es-ES"/>
        </w:rPr>
        <w:t xml:space="preserve"> 25:8 (en v. 54) con Oseas 13:14, </w:t>
      </w:r>
      <w:r w:rsidR="001C1267">
        <w:rPr>
          <w:rFonts w:ascii="Times New Roman" w:hAnsi="Times New Roman" w:cs="Times New Roman"/>
          <w:lang w:val="es-ES"/>
        </w:rPr>
        <w:t xml:space="preserve">según </w:t>
      </w:r>
      <w:r w:rsidR="0061163D">
        <w:rPr>
          <w:rFonts w:ascii="Times New Roman" w:hAnsi="Times New Roman" w:cs="Times New Roman"/>
          <w:lang w:val="es-ES"/>
        </w:rPr>
        <w:t>é</w:t>
      </w:r>
      <w:r w:rsidR="001C1267">
        <w:rPr>
          <w:rFonts w:ascii="Times New Roman" w:hAnsi="Times New Roman" w:cs="Times New Roman"/>
          <w:lang w:val="es-ES"/>
        </w:rPr>
        <w:t>l va construyendo hacia un crescendo retorico (1 Corintios 15:57).</w:t>
      </w:r>
    </w:p>
    <w:p w14:paraId="17A15FC5" w14:textId="24E3D572" w:rsidR="005209D8" w:rsidRDefault="005209D8" w:rsidP="00012980">
      <w:pPr>
        <w:rPr>
          <w:rFonts w:ascii="Times New Roman" w:hAnsi="Times New Roman" w:cs="Times New Roman"/>
          <w:lang w:val="es-ES"/>
        </w:rPr>
      </w:pPr>
    </w:p>
    <w:p w14:paraId="538037D3" w14:textId="463D5ADA" w:rsidR="005209D8" w:rsidRPr="00012980" w:rsidRDefault="005209D8" w:rsidP="00012980">
      <w:pPr>
        <w:rPr>
          <w:rFonts w:ascii="Times New Roman" w:hAnsi="Times New Roman" w:cs="Times New Roman"/>
          <w:lang w:val="es-ES"/>
        </w:rPr>
      </w:pPr>
      <w:r w:rsidRPr="005209D8">
        <w:rPr>
          <w:rFonts w:ascii="Times New Roman" w:hAnsi="Times New Roman" w:cs="Times New Roman"/>
          <w:b/>
          <w:bCs/>
          <w:lang w:val="es-ES"/>
        </w:rPr>
        <w:t>57–58</w:t>
      </w:r>
      <w:r>
        <w:rPr>
          <w:rFonts w:ascii="Times New Roman" w:hAnsi="Times New Roman" w:cs="Times New Roman"/>
          <w:lang w:val="es-ES"/>
        </w:rPr>
        <w:t>:</w:t>
      </w:r>
      <w:r w:rsidR="001C1267">
        <w:rPr>
          <w:rFonts w:ascii="Times New Roman" w:hAnsi="Times New Roman" w:cs="Times New Roman"/>
          <w:lang w:val="es-ES"/>
        </w:rPr>
        <w:t xml:space="preserve"> </w:t>
      </w:r>
      <w:r w:rsidR="00510190">
        <w:rPr>
          <w:rFonts w:ascii="Times New Roman" w:hAnsi="Times New Roman" w:cs="Times New Roman"/>
          <w:lang w:val="es-ES"/>
        </w:rPr>
        <w:t xml:space="preserve">Los oradores y escritores usualmente cerraban una sección </w:t>
      </w:r>
      <w:r w:rsidR="001002FA">
        <w:rPr>
          <w:rFonts w:ascii="Times New Roman" w:hAnsi="Times New Roman" w:cs="Times New Roman"/>
          <w:lang w:val="es-ES"/>
        </w:rPr>
        <w:t xml:space="preserve">resumiendo. Los antiguos muchas veces conectaban creencias en la vida mas </w:t>
      </w:r>
      <w:r w:rsidR="00936DED">
        <w:rPr>
          <w:rFonts w:ascii="Times New Roman" w:hAnsi="Times New Roman" w:cs="Times New Roman"/>
          <w:lang w:val="es-ES"/>
        </w:rPr>
        <w:t>allá</w:t>
      </w:r>
      <w:r w:rsidR="001002FA">
        <w:rPr>
          <w:rFonts w:ascii="Times New Roman" w:hAnsi="Times New Roman" w:cs="Times New Roman"/>
          <w:lang w:val="es-ES"/>
        </w:rPr>
        <w:t xml:space="preserve"> de la muerte o, en el judaísmo, la </w:t>
      </w:r>
      <w:r w:rsidR="00936DED">
        <w:rPr>
          <w:rFonts w:ascii="Times New Roman" w:hAnsi="Times New Roman" w:cs="Times New Roman"/>
          <w:lang w:val="es-ES"/>
        </w:rPr>
        <w:t>resurrección</w:t>
      </w:r>
      <w:r w:rsidR="001002FA">
        <w:rPr>
          <w:rFonts w:ascii="Times New Roman" w:hAnsi="Times New Roman" w:cs="Times New Roman"/>
          <w:lang w:val="es-ES"/>
        </w:rPr>
        <w:t>, con comportamiento moral.</w:t>
      </w:r>
    </w:p>
    <w:sectPr w:rsidR="005209D8" w:rsidRPr="00012980"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80"/>
    <w:rsid w:val="00012980"/>
    <w:rsid w:val="00051F30"/>
    <w:rsid w:val="001002FA"/>
    <w:rsid w:val="00173031"/>
    <w:rsid w:val="00190EF2"/>
    <w:rsid w:val="00194C7B"/>
    <w:rsid w:val="001A3554"/>
    <w:rsid w:val="001A4952"/>
    <w:rsid w:val="001B35C2"/>
    <w:rsid w:val="001C1267"/>
    <w:rsid w:val="002D56AE"/>
    <w:rsid w:val="003058CE"/>
    <w:rsid w:val="00327CB4"/>
    <w:rsid w:val="003704F1"/>
    <w:rsid w:val="00397845"/>
    <w:rsid w:val="003C12D8"/>
    <w:rsid w:val="00496D35"/>
    <w:rsid w:val="00510190"/>
    <w:rsid w:val="005209D8"/>
    <w:rsid w:val="005E0EF9"/>
    <w:rsid w:val="005E27C6"/>
    <w:rsid w:val="005E6D9E"/>
    <w:rsid w:val="006100F7"/>
    <w:rsid w:val="0061163D"/>
    <w:rsid w:val="006304F9"/>
    <w:rsid w:val="007721B7"/>
    <w:rsid w:val="007729C8"/>
    <w:rsid w:val="00846661"/>
    <w:rsid w:val="00924761"/>
    <w:rsid w:val="00936DED"/>
    <w:rsid w:val="0097468A"/>
    <w:rsid w:val="0098334A"/>
    <w:rsid w:val="00A313D5"/>
    <w:rsid w:val="00A55B20"/>
    <w:rsid w:val="00A95794"/>
    <w:rsid w:val="00AB0457"/>
    <w:rsid w:val="00AD6CF1"/>
    <w:rsid w:val="00AF21FB"/>
    <w:rsid w:val="00B17572"/>
    <w:rsid w:val="00CD2843"/>
    <w:rsid w:val="00CF106C"/>
    <w:rsid w:val="00D7606D"/>
    <w:rsid w:val="00D97E39"/>
    <w:rsid w:val="00E8180F"/>
    <w:rsid w:val="00E94245"/>
    <w:rsid w:val="00EB6338"/>
    <w:rsid w:val="00ED0E7F"/>
    <w:rsid w:val="00F43511"/>
    <w:rsid w:val="00F87246"/>
    <w:rsid w:val="00F97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53F2CC7"/>
  <w15:chartTrackingRefBased/>
  <w15:docId w15:val="{255B54A7-5824-EC40-97BD-85B1631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46</cp:revision>
  <dcterms:created xsi:type="dcterms:W3CDTF">2021-04-08T20:18:00Z</dcterms:created>
  <dcterms:modified xsi:type="dcterms:W3CDTF">2021-04-08T23:36:00Z</dcterms:modified>
</cp:coreProperties>
</file>